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36" w:rsidRPr="001B4ABF" w:rsidRDefault="00067082" w:rsidP="00117336">
      <w:pPr>
        <w:spacing w:after="0"/>
        <w:rPr>
          <w:sz w:val="28"/>
          <w:szCs w:val="28"/>
        </w:rPr>
      </w:pPr>
      <w:r>
        <w:rPr>
          <w:sz w:val="28"/>
          <w:szCs w:val="28"/>
        </w:rPr>
        <w:t>MATH 224</w:t>
      </w:r>
      <w:r w:rsidR="00FF43E6" w:rsidRPr="001B4ABF">
        <w:rPr>
          <w:sz w:val="28"/>
          <w:szCs w:val="28"/>
        </w:rPr>
        <w:t xml:space="preserve">0 – </w:t>
      </w:r>
      <w:r w:rsidR="0053416A">
        <w:rPr>
          <w:sz w:val="28"/>
          <w:szCs w:val="28"/>
        </w:rPr>
        <w:t>Problem Set #7</w:t>
      </w:r>
      <w:r w:rsidR="00B8180E">
        <w:rPr>
          <w:sz w:val="28"/>
          <w:szCs w:val="28"/>
        </w:rPr>
        <w:tab/>
      </w:r>
      <w:r w:rsidR="00B8180E">
        <w:rPr>
          <w:sz w:val="28"/>
          <w:szCs w:val="28"/>
        </w:rPr>
        <w:tab/>
      </w:r>
      <w:r w:rsidR="00B8180E">
        <w:rPr>
          <w:sz w:val="28"/>
          <w:szCs w:val="28"/>
        </w:rPr>
        <w:tab/>
      </w:r>
      <w:r w:rsidR="00B8180E">
        <w:rPr>
          <w:sz w:val="28"/>
          <w:szCs w:val="28"/>
        </w:rPr>
        <w:tab/>
        <w:t xml:space="preserve">     </w:t>
      </w:r>
      <w:r w:rsidR="000C26D8">
        <w:rPr>
          <w:sz w:val="28"/>
          <w:szCs w:val="28"/>
        </w:rPr>
        <w:t xml:space="preserve">   </w:t>
      </w:r>
      <w:r w:rsidR="000447DE">
        <w:rPr>
          <w:sz w:val="28"/>
          <w:szCs w:val="28"/>
        </w:rPr>
        <w:t xml:space="preserve">          </w:t>
      </w:r>
      <w:proofErr w:type="gramStart"/>
      <w:r w:rsidR="00A95AA3">
        <w:rPr>
          <w:sz w:val="28"/>
          <w:szCs w:val="28"/>
        </w:rPr>
        <w:t>Due</w:t>
      </w:r>
      <w:proofErr w:type="gramEnd"/>
      <w:r w:rsidR="00A95AA3">
        <w:rPr>
          <w:sz w:val="28"/>
          <w:szCs w:val="28"/>
        </w:rPr>
        <w:t xml:space="preserve"> </w:t>
      </w:r>
      <w:r w:rsidR="008D0468">
        <w:rPr>
          <w:sz w:val="28"/>
          <w:szCs w:val="28"/>
        </w:rPr>
        <w:t>Friday, March 20</w:t>
      </w:r>
    </w:p>
    <w:p w:rsidR="00EC0D57" w:rsidRDefault="00EC0D57" w:rsidP="00117336">
      <w:pPr>
        <w:spacing w:after="0"/>
        <w:ind w:left="288" w:hanging="288"/>
      </w:pPr>
    </w:p>
    <w:p w:rsidR="007F3A7D" w:rsidRDefault="007F3A7D" w:rsidP="00117336">
      <w:pPr>
        <w:spacing w:after="0"/>
        <w:ind w:left="288" w:hanging="288"/>
      </w:pPr>
    </w:p>
    <w:p w:rsidR="002D5910" w:rsidRDefault="00B8180E" w:rsidP="00EF3D27">
      <w:pPr>
        <w:spacing w:after="0"/>
        <w:ind w:left="288" w:hanging="288"/>
      </w:pPr>
      <w:r>
        <w:t>1</w:t>
      </w:r>
      <w:r w:rsidR="002D5910">
        <w:t xml:space="preserve">.  </w:t>
      </w:r>
      <w:proofErr w:type="gramStart"/>
      <w:r w:rsidR="002D5910">
        <w:t>In</w:t>
      </w:r>
      <w:proofErr w:type="gramEnd"/>
      <w:r w:rsidR="002D5910">
        <w:t xml:space="preserve"> your own words, talk about the similarities and differences between a</w:t>
      </w:r>
      <w:r w:rsidR="00E71BC7">
        <w:t xml:space="preserve"> completely randomized design and a randomized block design</w:t>
      </w:r>
      <w:r w:rsidR="002D5910">
        <w:t>.</w:t>
      </w:r>
    </w:p>
    <w:p w:rsidR="00B8180E" w:rsidRDefault="00B8180E" w:rsidP="00EF3D27">
      <w:pPr>
        <w:spacing w:after="0"/>
        <w:ind w:left="288" w:hanging="288"/>
      </w:pPr>
    </w:p>
    <w:p w:rsidR="00832637" w:rsidRDefault="00832637" w:rsidP="00EF3D27">
      <w:pPr>
        <w:spacing w:after="0"/>
        <w:ind w:left="288" w:hanging="288"/>
      </w:pPr>
    </w:p>
    <w:p w:rsidR="00832637" w:rsidRDefault="00832637" w:rsidP="00EF3D27">
      <w:pPr>
        <w:spacing w:after="0"/>
        <w:ind w:left="288" w:hanging="288"/>
      </w:pPr>
      <w:r>
        <w:t>2.  Recall the study of treatments for children’s coug</w:t>
      </w:r>
      <w:r w:rsidR="00EC5149">
        <w:t>h symptoms from Problem Set #6.  (Use the COUGH dataset.)</w:t>
      </w:r>
      <w:r>
        <w:t xml:space="preserve"> </w:t>
      </w:r>
    </w:p>
    <w:p w:rsidR="00A33757" w:rsidRDefault="00A33757" w:rsidP="00EF3D27">
      <w:pPr>
        <w:spacing w:after="0"/>
        <w:ind w:left="288" w:hanging="288"/>
      </w:pPr>
    </w:p>
    <w:p w:rsidR="00832637" w:rsidRDefault="00832637" w:rsidP="00832637">
      <w:pPr>
        <w:spacing w:after="0"/>
        <w:ind w:left="576" w:hanging="288"/>
      </w:pPr>
      <w:r>
        <w:t xml:space="preserve">(a) </w:t>
      </w:r>
      <w:r w:rsidR="00A413EE">
        <w:t>Run a one-way ANOVA and interpret the</w:t>
      </w:r>
      <w:r>
        <w:t xml:space="preserve"> individual 95% confidence intervals for the three different treatment means.</w:t>
      </w:r>
      <w:r w:rsidR="00B55E95">
        <w:t xml:space="preserve">  (So there are three intervals to interpret here.)  Do any of these intervals overlap?  What might this suggest?</w:t>
      </w:r>
    </w:p>
    <w:p w:rsidR="00832637" w:rsidRDefault="00832637" w:rsidP="00832637">
      <w:pPr>
        <w:spacing w:after="0"/>
        <w:ind w:left="576" w:hanging="288"/>
      </w:pPr>
    </w:p>
    <w:p w:rsidR="00832637" w:rsidRDefault="00832637" w:rsidP="00832637">
      <w:pPr>
        <w:spacing w:after="0"/>
        <w:ind w:left="576" w:hanging="288"/>
      </w:pPr>
      <w:r>
        <w:t>(b) Find, and interpret, Tukey Simultaneous 95% confidence intervals for the differences</w:t>
      </w:r>
      <w:r w:rsidR="00B55E95">
        <w:t xml:space="preserve"> of the treatment means.  (Again, there are three intervals to interpret.)  Based on Tukey’s procedure, rank the treatment means.  </w:t>
      </w:r>
    </w:p>
    <w:p w:rsidR="00AF1F57" w:rsidRDefault="00AF1F57" w:rsidP="00832637">
      <w:pPr>
        <w:spacing w:after="0"/>
        <w:ind w:left="576" w:hanging="288"/>
      </w:pPr>
    </w:p>
    <w:p w:rsidR="00AF1F57" w:rsidRDefault="00AF1F57" w:rsidP="00832637">
      <w:pPr>
        <w:spacing w:after="0"/>
        <w:ind w:left="576" w:hanging="288"/>
      </w:pPr>
      <w:r>
        <w:t>(c) Which method for comparing means, (a) or (b), is preferred?  Why?</w:t>
      </w:r>
    </w:p>
    <w:p w:rsidR="00AF1F57" w:rsidRDefault="00AF1F57" w:rsidP="00832637">
      <w:pPr>
        <w:spacing w:after="0"/>
        <w:ind w:left="576" w:hanging="288"/>
      </w:pPr>
    </w:p>
    <w:p w:rsidR="00675807" w:rsidRPr="0093585D" w:rsidRDefault="00AF1F57" w:rsidP="00832637">
      <w:pPr>
        <w:spacing w:after="0"/>
        <w:ind w:left="576" w:hanging="288"/>
      </w:pPr>
      <w:r>
        <w:t>(d) Write a short paragraph addressed to a general audience that summarizes the results of this study.</w:t>
      </w:r>
      <w:r w:rsidR="0093585D">
        <w:t xml:space="preserve">  </w:t>
      </w:r>
      <w:r w:rsidR="0027222A">
        <w:t>In particular</w:t>
      </w:r>
      <w:r w:rsidR="0093585D">
        <w:t xml:space="preserve">, can we conclude that honey is </w:t>
      </w:r>
      <w:r w:rsidR="0093585D">
        <w:rPr>
          <w:i/>
        </w:rPr>
        <w:t xml:space="preserve">causing </w:t>
      </w:r>
      <w:r w:rsidR="0093585D">
        <w:t>a higher average improvement score?  Explain.</w:t>
      </w:r>
    </w:p>
    <w:p w:rsidR="00675807" w:rsidRDefault="00675807" w:rsidP="00832637">
      <w:pPr>
        <w:spacing w:after="0"/>
        <w:ind w:left="576" w:hanging="288"/>
      </w:pPr>
    </w:p>
    <w:p w:rsidR="00675807" w:rsidRDefault="00675807" w:rsidP="00832637">
      <w:pPr>
        <w:spacing w:after="0"/>
        <w:ind w:left="576" w:hanging="288"/>
      </w:pPr>
    </w:p>
    <w:p w:rsidR="00675807" w:rsidRDefault="00675807" w:rsidP="00675807">
      <w:pPr>
        <w:spacing w:after="0"/>
        <w:ind w:left="288" w:hanging="288"/>
      </w:pPr>
      <w:r>
        <w:t xml:space="preserve">3.  </w:t>
      </w:r>
      <w:r w:rsidR="00EE583B">
        <w:t>Do 10.79 on p. 551 (I apologize in advance for this one, but it’s the only good problem I could find!).  In addition to the four parts in the book, answer the following.</w:t>
      </w:r>
      <w:r w:rsidR="00EC5149">
        <w:t xml:space="preserve">  (Use the COWS dataset.)</w:t>
      </w:r>
    </w:p>
    <w:p w:rsidR="00A33757" w:rsidRDefault="00A33757" w:rsidP="00675807">
      <w:pPr>
        <w:spacing w:after="0"/>
        <w:ind w:left="288" w:hanging="288"/>
      </w:pPr>
    </w:p>
    <w:p w:rsidR="00EE583B" w:rsidRDefault="00EE583B" w:rsidP="00EE583B">
      <w:pPr>
        <w:spacing w:after="0"/>
        <w:ind w:left="576" w:hanging="288"/>
      </w:pPr>
      <w:r>
        <w:t>(e) Why is it reasonable to block by cow?</w:t>
      </w:r>
    </w:p>
    <w:p w:rsidR="00EE583B" w:rsidRDefault="00EE583B" w:rsidP="00EE583B">
      <w:pPr>
        <w:spacing w:after="0"/>
        <w:ind w:left="576" w:hanging="288"/>
      </w:pPr>
    </w:p>
    <w:p w:rsidR="00EE583B" w:rsidRPr="002D0C9B" w:rsidRDefault="00EE583B" w:rsidP="00EE583B">
      <w:pPr>
        <w:spacing w:after="0"/>
        <w:ind w:left="576" w:hanging="288"/>
      </w:pPr>
      <w:r>
        <w:t xml:space="preserve">(f) In your analysis, you should have </w:t>
      </w:r>
      <w:r w:rsidR="00CE510B">
        <w:t>found only two of the treatment means</w:t>
      </w:r>
      <w:r>
        <w:t xml:space="preserve"> to be significantly diffe</w:t>
      </w:r>
      <w:r w:rsidR="00D5738C">
        <w:t>rent.  Find, and interpret, a</w:t>
      </w:r>
      <w:r>
        <w:t xml:space="preserve"> 95% confidence interval for the difference between these two means.</w:t>
      </w:r>
      <w:r w:rsidR="002D0C9B">
        <w:t xml:space="preserve">  (</w:t>
      </w:r>
      <w:r w:rsidR="002D0C9B">
        <w:rPr>
          <w:b/>
        </w:rPr>
        <w:t xml:space="preserve">Hint: </w:t>
      </w:r>
      <w:r w:rsidR="002D0C9B">
        <w:t xml:space="preserve">Use </w:t>
      </w:r>
      <w:proofErr w:type="spellStart"/>
      <w:r w:rsidR="002D0C9B">
        <w:t>Stat→Basic</w:t>
      </w:r>
      <w:proofErr w:type="spellEnd"/>
      <w:r w:rsidR="002D0C9B">
        <w:t xml:space="preserve"> Statistics→2-Sample t… and select summarized data.  Use the s from the ANOVA (under Model Summary) for the standard deviation for both samples.)</w:t>
      </w:r>
    </w:p>
    <w:p w:rsidR="00A50860" w:rsidRDefault="00A50860" w:rsidP="00EF3D27">
      <w:pPr>
        <w:spacing w:after="0"/>
        <w:ind w:left="288" w:hanging="288"/>
      </w:pPr>
      <w:bookmarkStart w:id="0" w:name="_GoBack"/>
      <w:bookmarkEnd w:id="0"/>
    </w:p>
    <w:sectPr w:rsidR="00A50860" w:rsidSect="005A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3E6"/>
    <w:rsid w:val="0002178E"/>
    <w:rsid w:val="00035A87"/>
    <w:rsid w:val="00044091"/>
    <w:rsid w:val="000447DE"/>
    <w:rsid w:val="00066112"/>
    <w:rsid w:val="00067082"/>
    <w:rsid w:val="00067AB6"/>
    <w:rsid w:val="0007149E"/>
    <w:rsid w:val="000912DE"/>
    <w:rsid w:val="000A6412"/>
    <w:rsid w:val="000C26D8"/>
    <w:rsid w:val="000D061D"/>
    <w:rsid w:val="000E0768"/>
    <w:rsid w:val="00100969"/>
    <w:rsid w:val="00114D09"/>
    <w:rsid w:val="00117336"/>
    <w:rsid w:val="00142B6F"/>
    <w:rsid w:val="0015607E"/>
    <w:rsid w:val="00183089"/>
    <w:rsid w:val="00196058"/>
    <w:rsid w:val="001B4ABF"/>
    <w:rsid w:val="0020744F"/>
    <w:rsid w:val="002447B2"/>
    <w:rsid w:val="0025366E"/>
    <w:rsid w:val="002557F5"/>
    <w:rsid w:val="0026279A"/>
    <w:rsid w:val="00266C5F"/>
    <w:rsid w:val="0027222A"/>
    <w:rsid w:val="002743A8"/>
    <w:rsid w:val="0027504B"/>
    <w:rsid w:val="00297BAE"/>
    <w:rsid w:val="002A056D"/>
    <w:rsid w:val="002A4777"/>
    <w:rsid w:val="002D0C9B"/>
    <w:rsid w:val="002D5910"/>
    <w:rsid w:val="002E4F9C"/>
    <w:rsid w:val="002F5571"/>
    <w:rsid w:val="003065AF"/>
    <w:rsid w:val="0031556A"/>
    <w:rsid w:val="003502C8"/>
    <w:rsid w:val="00355B82"/>
    <w:rsid w:val="003705B5"/>
    <w:rsid w:val="003817F4"/>
    <w:rsid w:val="00390178"/>
    <w:rsid w:val="003D7295"/>
    <w:rsid w:val="003E0D20"/>
    <w:rsid w:val="003E1E59"/>
    <w:rsid w:val="003F7264"/>
    <w:rsid w:val="004154F6"/>
    <w:rsid w:val="0045097F"/>
    <w:rsid w:val="00466CE9"/>
    <w:rsid w:val="00491B39"/>
    <w:rsid w:val="004C1FB7"/>
    <w:rsid w:val="004C4EF2"/>
    <w:rsid w:val="004E0CD5"/>
    <w:rsid w:val="004E7438"/>
    <w:rsid w:val="00524E76"/>
    <w:rsid w:val="0053416A"/>
    <w:rsid w:val="005426BF"/>
    <w:rsid w:val="005741F6"/>
    <w:rsid w:val="005922F4"/>
    <w:rsid w:val="005A78D8"/>
    <w:rsid w:val="005C612E"/>
    <w:rsid w:val="005D0F12"/>
    <w:rsid w:val="005D76E0"/>
    <w:rsid w:val="005E73E2"/>
    <w:rsid w:val="005F145E"/>
    <w:rsid w:val="005F1987"/>
    <w:rsid w:val="005F7FC1"/>
    <w:rsid w:val="00630959"/>
    <w:rsid w:val="00644EAF"/>
    <w:rsid w:val="006556D7"/>
    <w:rsid w:val="00675807"/>
    <w:rsid w:val="00692594"/>
    <w:rsid w:val="006950DD"/>
    <w:rsid w:val="006E2242"/>
    <w:rsid w:val="006F2F26"/>
    <w:rsid w:val="006F4B51"/>
    <w:rsid w:val="00705386"/>
    <w:rsid w:val="00733ED0"/>
    <w:rsid w:val="00737C5E"/>
    <w:rsid w:val="007810E9"/>
    <w:rsid w:val="007967A0"/>
    <w:rsid w:val="00796B63"/>
    <w:rsid w:val="007A6B76"/>
    <w:rsid w:val="007B3D6C"/>
    <w:rsid w:val="007C59B4"/>
    <w:rsid w:val="007C7551"/>
    <w:rsid w:val="007D74D1"/>
    <w:rsid w:val="007F3A7D"/>
    <w:rsid w:val="00823065"/>
    <w:rsid w:val="00832637"/>
    <w:rsid w:val="0083597C"/>
    <w:rsid w:val="0089619B"/>
    <w:rsid w:val="008B63B1"/>
    <w:rsid w:val="008D0468"/>
    <w:rsid w:val="008F47CD"/>
    <w:rsid w:val="00926FE8"/>
    <w:rsid w:val="0093324E"/>
    <w:rsid w:val="0093585D"/>
    <w:rsid w:val="0093698A"/>
    <w:rsid w:val="00980D23"/>
    <w:rsid w:val="009912F7"/>
    <w:rsid w:val="009B11B2"/>
    <w:rsid w:val="009B7C37"/>
    <w:rsid w:val="009D0554"/>
    <w:rsid w:val="00A33757"/>
    <w:rsid w:val="00A413EE"/>
    <w:rsid w:val="00A50860"/>
    <w:rsid w:val="00A77EEA"/>
    <w:rsid w:val="00A818C2"/>
    <w:rsid w:val="00A86129"/>
    <w:rsid w:val="00A87C31"/>
    <w:rsid w:val="00A95AA3"/>
    <w:rsid w:val="00AA2083"/>
    <w:rsid w:val="00AA23EF"/>
    <w:rsid w:val="00AA5B62"/>
    <w:rsid w:val="00AD0B4D"/>
    <w:rsid w:val="00AF0021"/>
    <w:rsid w:val="00AF1F57"/>
    <w:rsid w:val="00B057F0"/>
    <w:rsid w:val="00B3094C"/>
    <w:rsid w:val="00B31540"/>
    <w:rsid w:val="00B37095"/>
    <w:rsid w:val="00B3718C"/>
    <w:rsid w:val="00B52507"/>
    <w:rsid w:val="00B55E95"/>
    <w:rsid w:val="00B64206"/>
    <w:rsid w:val="00B800AD"/>
    <w:rsid w:val="00B8180E"/>
    <w:rsid w:val="00B86052"/>
    <w:rsid w:val="00B97117"/>
    <w:rsid w:val="00BA0562"/>
    <w:rsid w:val="00BA637D"/>
    <w:rsid w:val="00BC4679"/>
    <w:rsid w:val="00C07203"/>
    <w:rsid w:val="00C11BC5"/>
    <w:rsid w:val="00C34607"/>
    <w:rsid w:val="00C570C4"/>
    <w:rsid w:val="00C6369A"/>
    <w:rsid w:val="00C86934"/>
    <w:rsid w:val="00CB429C"/>
    <w:rsid w:val="00CB5D0C"/>
    <w:rsid w:val="00CC54C2"/>
    <w:rsid w:val="00CD59D4"/>
    <w:rsid w:val="00CE510B"/>
    <w:rsid w:val="00D133E9"/>
    <w:rsid w:val="00D2189A"/>
    <w:rsid w:val="00D37317"/>
    <w:rsid w:val="00D41E28"/>
    <w:rsid w:val="00D5738C"/>
    <w:rsid w:val="00D864C1"/>
    <w:rsid w:val="00DB53CA"/>
    <w:rsid w:val="00DD07C8"/>
    <w:rsid w:val="00DD60C0"/>
    <w:rsid w:val="00DF0C2F"/>
    <w:rsid w:val="00E248E2"/>
    <w:rsid w:val="00E50A3B"/>
    <w:rsid w:val="00E5285E"/>
    <w:rsid w:val="00E5553F"/>
    <w:rsid w:val="00E71BC7"/>
    <w:rsid w:val="00EC0D57"/>
    <w:rsid w:val="00EC5149"/>
    <w:rsid w:val="00ED6821"/>
    <w:rsid w:val="00EE583B"/>
    <w:rsid w:val="00EF3D27"/>
    <w:rsid w:val="00F023CF"/>
    <w:rsid w:val="00F17300"/>
    <w:rsid w:val="00F23F33"/>
    <w:rsid w:val="00F95637"/>
    <w:rsid w:val="00FD251D"/>
    <w:rsid w:val="00FD7FFA"/>
    <w:rsid w:val="00FF43E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C01D"/>
  <w15:docId w15:val="{05A0BC5E-9786-4976-A8ED-1C6BBF7C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0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627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627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4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Otterbein University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Otterbein User</dc:creator>
  <cp:lastModifiedBy>McMullen, Matthew</cp:lastModifiedBy>
  <cp:revision>2</cp:revision>
  <cp:lastPrinted>2020-03-02T17:10:00Z</cp:lastPrinted>
  <dcterms:created xsi:type="dcterms:W3CDTF">2020-03-02T17:10:00Z</dcterms:created>
  <dcterms:modified xsi:type="dcterms:W3CDTF">2020-03-02T17:10:00Z</dcterms:modified>
</cp:coreProperties>
</file>