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36" w:rsidRPr="00AC09B5" w:rsidRDefault="00067082" w:rsidP="00117336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AC09B5">
        <w:rPr>
          <w:b/>
          <w:sz w:val="28"/>
          <w:szCs w:val="28"/>
        </w:rPr>
        <w:t>MATH 224</w:t>
      </w:r>
      <w:r w:rsidR="00FF43E6" w:rsidRPr="00AC09B5">
        <w:rPr>
          <w:b/>
          <w:sz w:val="28"/>
          <w:szCs w:val="28"/>
        </w:rPr>
        <w:t xml:space="preserve">0 – </w:t>
      </w:r>
      <w:r w:rsidR="000425BE" w:rsidRPr="00AC09B5">
        <w:rPr>
          <w:b/>
          <w:sz w:val="28"/>
          <w:szCs w:val="28"/>
        </w:rPr>
        <w:t>Problem</w:t>
      </w:r>
      <w:r w:rsidR="00AC09B5">
        <w:rPr>
          <w:b/>
          <w:sz w:val="28"/>
          <w:szCs w:val="28"/>
        </w:rPr>
        <w:t xml:space="preserve"> Set #2</w:t>
      </w:r>
      <w:r w:rsidR="00AC09B5">
        <w:rPr>
          <w:b/>
          <w:sz w:val="28"/>
          <w:szCs w:val="28"/>
        </w:rPr>
        <w:tab/>
      </w:r>
      <w:r w:rsidR="00AC09B5">
        <w:rPr>
          <w:b/>
          <w:sz w:val="28"/>
          <w:szCs w:val="28"/>
        </w:rPr>
        <w:tab/>
      </w:r>
      <w:r w:rsidR="00AC09B5">
        <w:rPr>
          <w:b/>
          <w:sz w:val="28"/>
          <w:szCs w:val="28"/>
        </w:rPr>
        <w:tab/>
        <w:t xml:space="preserve"> </w:t>
      </w:r>
      <w:r w:rsidR="00AC09B5">
        <w:rPr>
          <w:b/>
          <w:sz w:val="28"/>
          <w:szCs w:val="28"/>
        </w:rPr>
        <w:tab/>
        <w:t xml:space="preserve"> </w:t>
      </w:r>
      <w:r w:rsidR="007727A8">
        <w:rPr>
          <w:b/>
          <w:sz w:val="28"/>
          <w:szCs w:val="28"/>
        </w:rPr>
        <w:t xml:space="preserve">              </w:t>
      </w:r>
      <w:proofErr w:type="gramStart"/>
      <w:r w:rsidR="00A95AA3" w:rsidRPr="00AC09B5">
        <w:rPr>
          <w:b/>
          <w:sz w:val="28"/>
          <w:szCs w:val="28"/>
        </w:rPr>
        <w:t>Due</w:t>
      </w:r>
      <w:proofErr w:type="gramEnd"/>
      <w:r w:rsidR="00A95AA3" w:rsidRPr="00AC09B5">
        <w:rPr>
          <w:b/>
          <w:sz w:val="28"/>
          <w:szCs w:val="28"/>
        </w:rPr>
        <w:t xml:space="preserve"> </w:t>
      </w:r>
      <w:r w:rsidR="00AE61F1">
        <w:rPr>
          <w:b/>
          <w:sz w:val="28"/>
          <w:szCs w:val="28"/>
        </w:rPr>
        <w:t>Fri</w:t>
      </w:r>
      <w:r w:rsidR="00A60092" w:rsidRPr="00AC09B5">
        <w:rPr>
          <w:b/>
          <w:sz w:val="28"/>
          <w:szCs w:val="28"/>
        </w:rPr>
        <w:t>day</w:t>
      </w:r>
      <w:r w:rsidR="000425BE" w:rsidRPr="00AC09B5">
        <w:rPr>
          <w:b/>
          <w:sz w:val="28"/>
          <w:szCs w:val="28"/>
        </w:rPr>
        <w:t>,</w:t>
      </w:r>
      <w:r w:rsidR="00A60092" w:rsidRPr="00AC09B5">
        <w:rPr>
          <w:b/>
          <w:sz w:val="28"/>
          <w:szCs w:val="28"/>
        </w:rPr>
        <w:t xml:space="preserve"> </w:t>
      </w:r>
      <w:r w:rsidR="00FD38C2">
        <w:rPr>
          <w:b/>
          <w:sz w:val="28"/>
          <w:szCs w:val="28"/>
        </w:rPr>
        <w:t>January 31</w:t>
      </w:r>
    </w:p>
    <w:p w:rsidR="00743C63" w:rsidRDefault="00743C63" w:rsidP="00743C63">
      <w:pPr>
        <w:spacing w:after="0"/>
        <w:ind w:left="288" w:hanging="288"/>
        <w:jc w:val="center"/>
      </w:pPr>
    </w:p>
    <w:p w:rsidR="00743C63" w:rsidRDefault="00743C63" w:rsidP="00743C63">
      <w:pPr>
        <w:spacing w:after="0"/>
        <w:ind w:left="288" w:hanging="288"/>
        <w:jc w:val="center"/>
      </w:pPr>
      <w:r>
        <w:t>Use Minitab for all calculations!</w:t>
      </w:r>
    </w:p>
    <w:p w:rsidR="00743C63" w:rsidRDefault="00743C63" w:rsidP="00AC09B5">
      <w:pPr>
        <w:spacing w:after="0"/>
        <w:ind w:left="288" w:hanging="288"/>
      </w:pPr>
    </w:p>
    <w:p w:rsidR="00781B62" w:rsidRDefault="000425BE" w:rsidP="00AC09B5">
      <w:pPr>
        <w:spacing w:after="0"/>
        <w:ind w:left="288" w:hanging="288"/>
      </w:pPr>
      <w:r>
        <w:t>1</w:t>
      </w:r>
      <w:r w:rsidR="0093324E">
        <w:t xml:space="preserve">.  </w:t>
      </w:r>
      <w:r w:rsidR="00641FAE">
        <w:t>Read pages 59 and 60 in our textbook and then download the QUAKE file from the course webpage.</w:t>
      </w:r>
    </w:p>
    <w:p w:rsidR="00AE3783" w:rsidRDefault="00AE3783" w:rsidP="00AC09B5">
      <w:pPr>
        <w:spacing w:after="0"/>
        <w:ind w:left="288" w:hanging="288"/>
      </w:pPr>
      <w:r>
        <w:tab/>
      </w:r>
      <w:r w:rsidR="00FE3615">
        <w:t>We would like to study the population of all 2929 aftershocks.  (So this file contains the entire population.)</w:t>
      </w:r>
    </w:p>
    <w:p w:rsidR="00AE3783" w:rsidRDefault="00AE3783" w:rsidP="00AC09B5">
      <w:pPr>
        <w:spacing w:after="0"/>
        <w:ind w:left="288" w:hanging="288"/>
      </w:pPr>
    </w:p>
    <w:p w:rsidR="00641FAE" w:rsidRDefault="00641FAE" w:rsidP="00AC09B5">
      <w:pPr>
        <w:spacing w:after="0"/>
        <w:ind w:left="288" w:hanging="288"/>
      </w:pPr>
      <w:r>
        <w:tab/>
        <w:t>(a) Find, and interpret</w:t>
      </w:r>
      <w:r w:rsidR="00D611FE">
        <w:t>,</w:t>
      </w:r>
      <w:r>
        <w:t xml:space="preserve"> the five-number summary of the magnitudes.  Be specific!</w:t>
      </w:r>
    </w:p>
    <w:p w:rsidR="00641FAE" w:rsidRDefault="00641FAE" w:rsidP="00AC09B5">
      <w:pPr>
        <w:spacing w:after="0"/>
        <w:ind w:left="288" w:hanging="288"/>
      </w:pPr>
    </w:p>
    <w:p w:rsidR="00641FAE" w:rsidRPr="00F034A9" w:rsidRDefault="00641FAE" w:rsidP="00BC25B4">
      <w:pPr>
        <w:spacing w:after="0"/>
        <w:ind w:left="576" w:hanging="288"/>
        <w:rPr>
          <w:rFonts w:cstheme="minorHAnsi"/>
        </w:rPr>
      </w:pPr>
      <w:r>
        <w:t xml:space="preserve">(b) </w:t>
      </w:r>
      <w:r w:rsidR="00BC25B4">
        <w:t xml:space="preserve">Copy and paste the first twenty magnitudes into a new column.  </w:t>
      </w:r>
      <w:r w:rsidR="006C75EB">
        <w:t>Use this sample to f</w:t>
      </w:r>
      <w:r w:rsidR="00BC25B4">
        <w:t xml:space="preserve">ind, and interpret, a 95% confidence interval for </w:t>
      </w:r>
      <w:r w:rsidR="00BC25B4">
        <w:rPr>
          <w:rFonts w:cstheme="minorHAnsi"/>
          <w:i/>
        </w:rPr>
        <w:t>µ</w:t>
      </w:r>
      <w:r w:rsidR="00875968">
        <w:rPr>
          <w:rFonts w:cstheme="minorHAnsi"/>
        </w:rPr>
        <w:t xml:space="preserve">.  (Select </w:t>
      </w:r>
      <w:proofErr w:type="spellStart"/>
      <w:r w:rsidR="00875968">
        <w:rPr>
          <w:rFonts w:cstheme="minorHAnsi"/>
        </w:rPr>
        <w:t>Stat→Basic</w:t>
      </w:r>
      <w:proofErr w:type="spellEnd"/>
      <w:r w:rsidR="00875968">
        <w:rPr>
          <w:rFonts w:cstheme="minorHAnsi"/>
        </w:rPr>
        <w:t xml:space="preserve"> Statistics→1-Sample t….)</w:t>
      </w:r>
      <w:r w:rsidR="006C75EB">
        <w:rPr>
          <w:rFonts w:cstheme="minorHAnsi"/>
        </w:rPr>
        <w:t xml:space="preserve">  Does your interval contain the true value of </w:t>
      </w:r>
      <w:r w:rsidR="006C75EB">
        <w:rPr>
          <w:rFonts w:cstheme="minorHAnsi"/>
          <w:i/>
        </w:rPr>
        <w:t>µ</w:t>
      </w:r>
      <w:r w:rsidR="006C75EB">
        <w:rPr>
          <w:rFonts w:cstheme="minorHAnsi"/>
        </w:rPr>
        <w:t xml:space="preserve"> (which is about 2.12)?  Are you surprised?  Why or why not?</w:t>
      </w:r>
      <w:r w:rsidR="00F034A9">
        <w:rPr>
          <w:rFonts w:cstheme="minorHAnsi"/>
        </w:rPr>
        <w:t xml:space="preserve">  (</w:t>
      </w:r>
      <w:r w:rsidR="00F034A9">
        <w:rPr>
          <w:rFonts w:cstheme="minorHAnsi"/>
          <w:b/>
        </w:rPr>
        <w:t xml:space="preserve">Note: </w:t>
      </w:r>
      <w:r w:rsidR="00422F67">
        <w:rPr>
          <w:rFonts w:cstheme="minorHAnsi"/>
        </w:rPr>
        <w:t>This is</w:t>
      </w:r>
      <w:r w:rsidR="00F034A9">
        <w:rPr>
          <w:rFonts w:cstheme="minorHAnsi"/>
        </w:rPr>
        <w:t xml:space="preserve"> a </w:t>
      </w:r>
      <w:r w:rsidR="00422F67">
        <w:rPr>
          <w:rFonts w:cstheme="minorHAnsi"/>
        </w:rPr>
        <w:t xml:space="preserve">type of what is called a </w:t>
      </w:r>
      <w:r w:rsidR="00F034A9">
        <w:rPr>
          <w:rFonts w:cstheme="minorHAnsi"/>
        </w:rPr>
        <w:t>convenience sample.)</w:t>
      </w:r>
    </w:p>
    <w:p w:rsidR="00F034A9" w:rsidRDefault="00F034A9" w:rsidP="00BC25B4">
      <w:pPr>
        <w:spacing w:after="0"/>
        <w:ind w:left="576" w:hanging="288"/>
        <w:rPr>
          <w:rFonts w:cstheme="minorHAnsi"/>
        </w:rPr>
      </w:pPr>
    </w:p>
    <w:p w:rsidR="00F034A9" w:rsidRPr="006C75EB" w:rsidRDefault="00F034A9" w:rsidP="00BC25B4">
      <w:pPr>
        <w:spacing w:after="0"/>
        <w:ind w:left="576" w:hanging="288"/>
      </w:pPr>
      <w:r>
        <w:rPr>
          <w:rFonts w:cstheme="minorHAnsi"/>
        </w:rPr>
        <w:t>(c) Select 20 random magnitudes and enter them in</w:t>
      </w:r>
      <w:r w:rsidR="00FE3615">
        <w:rPr>
          <w:rFonts w:cstheme="minorHAnsi"/>
        </w:rPr>
        <w:t>to</w:t>
      </w:r>
      <w:r>
        <w:rPr>
          <w:rFonts w:cstheme="minorHAnsi"/>
        </w:rPr>
        <w:t xml:space="preserve"> a new column.  (The easiest way to do this is to select </w:t>
      </w:r>
      <w:proofErr w:type="spellStart"/>
      <w:r>
        <w:rPr>
          <w:rFonts w:cstheme="minorHAnsi"/>
        </w:rPr>
        <w:t>Calc→Random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Data→Sample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From</w:t>
      </w:r>
      <w:proofErr w:type="gramEnd"/>
      <w:r>
        <w:rPr>
          <w:rFonts w:cstheme="minorHAnsi"/>
        </w:rPr>
        <w:t xml:space="preserve"> Columns…, then type “20” in the first box, “MAGNITUDE” in the second box, and “RANDOM” in the third box.)  </w:t>
      </w:r>
      <w:r>
        <w:t xml:space="preserve">Use this sample to find, and interpret, a 95% confidence interval for </w:t>
      </w:r>
      <w:r>
        <w:rPr>
          <w:rFonts w:cstheme="minorHAnsi"/>
          <w:i/>
        </w:rPr>
        <w:t>µ</w:t>
      </w:r>
      <w:r>
        <w:rPr>
          <w:rFonts w:cstheme="minorHAnsi"/>
        </w:rPr>
        <w:t xml:space="preserve">.  Does your interval contain the true value of </w:t>
      </w:r>
      <w:r>
        <w:rPr>
          <w:rFonts w:cstheme="minorHAnsi"/>
          <w:i/>
        </w:rPr>
        <w:t>µ</w:t>
      </w:r>
      <w:r>
        <w:rPr>
          <w:rFonts w:cstheme="minorHAnsi"/>
        </w:rPr>
        <w:t xml:space="preserve"> (which is about 2.12)?  Are you surprised?  Why or why not?  (</w:t>
      </w:r>
      <w:r>
        <w:rPr>
          <w:rFonts w:cstheme="minorHAnsi"/>
          <w:b/>
        </w:rPr>
        <w:t xml:space="preserve">Note: </w:t>
      </w:r>
      <w:r>
        <w:rPr>
          <w:rFonts w:cstheme="minorHAnsi"/>
        </w:rPr>
        <w:t>This is called a simple random sample.)</w:t>
      </w:r>
    </w:p>
    <w:p w:rsidR="00400CCF" w:rsidRDefault="00F034A9" w:rsidP="00F23F33">
      <w:pPr>
        <w:spacing w:after="0"/>
        <w:ind w:left="288" w:hanging="288"/>
      </w:pPr>
      <w:r>
        <w:t xml:space="preserve"> </w:t>
      </w:r>
    </w:p>
    <w:p w:rsidR="00FE3615" w:rsidRDefault="00FE3615" w:rsidP="00F23F33">
      <w:pPr>
        <w:spacing w:after="0"/>
        <w:ind w:left="288" w:hanging="288"/>
      </w:pPr>
    </w:p>
    <w:p w:rsidR="009B0522" w:rsidRDefault="009B0522" w:rsidP="00F23F33">
      <w:pPr>
        <w:spacing w:after="0"/>
        <w:ind w:left="288" w:hanging="288"/>
      </w:pPr>
      <w:r>
        <w:t xml:space="preserve">2.  </w:t>
      </w:r>
      <w:r w:rsidR="00803E5B">
        <w:t xml:space="preserve">Do problem 7.48 on p. 336 (all four parts!).  The data can be found in the SKID file on the course webpage.  </w:t>
      </w:r>
      <w:r w:rsidR="00332C06">
        <w:t xml:space="preserve">Include </w:t>
      </w:r>
      <w:r w:rsidR="00803E5B">
        <w:t xml:space="preserve">a </w:t>
      </w:r>
      <w:r w:rsidR="001C2A7D">
        <w:t xml:space="preserve">boxplot </w:t>
      </w:r>
      <w:r w:rsidR="00803E5B">
        <w:t>to justify your answer to part (c), and explain your reasoning for part (d).</w:t>
      </w:r>
    </w:p>
    <w:p w:rsidR="009B0522" w:rsidRDefault="009B0522" w:rsidP="00F23F33">
      <w:pPr>
        <w:spacing w:after="0"/>
        <w:ind w:left="288" w:hanging="288"/>
      </w:pPr>
    </w:p>
    <w:p w:rsidR="009B0522" w:rsidRDefault="009B0522" w:rsidP="00F23F33">
      <w:pPr>
        <w:spacing w:after="0"/>
        <w:ind w:left="288" w:hanging="288"/>
      </w:pPr>
    </w:p>
    <w:p w:rsidR="00FE3615" w:rsidRDefault="009B0522" w:rsidP="00F23F33">
      <w:pPr>
        <w:spacing w:after="0"/>
        <w:ind w:left="288" w:hanging="288"/>
      </w:pPr>
      <w:r>
        <w:t>3</w:t>
      </w:r>
      <w:r w:rsidR="001B1DDF">
        <w:t>.  Re</w:t>
      </w:r>
      <w:r w:rsidR="00E04C72">
        <w:t>ad the scenario in Problem 9.14 on p. 448</w:t>
      </w:r>
      <w:r w:rsidR="001B1DDF">
        <w:t xml:space="preserve"> in our textbook, then use Minitab to test the hypothesis</w:t>
      </w:r>
      <w:r w:rsidR="00E04C72">
        <w:t xml:space="preserve"> that the average response time is different between the two groups</w:t>
      </w:r>
      <w:r w:rsidR="001B1DDF">
        <w:t>.</w:t>
      </w:r>
      <w:r w:rsidR="00E04C72">
        <w:t xml:space="preserve">  </w:t>
      </w:r>
      <w:r w:rsidR="00C562C8">
        <w:t xml:space="preserve">(Under “2-Sample t…” select “Summarized data” from the drop down menu.)  </w:t>
      </w:r>
      <w:r w:rsidR="001B1DDF">
        <w:t>Show all five steps!</w:t>
      </w:r>
      <w:r w:rsidR="00E04C72">
        <w:t xml:space="preserve">  If the difference is significant, use the given confidence interval to give your “post-hoc analysis”.  Are you surprised at your result (I certainly was!)?  Explain.</w:t>
      </w:r>
    </w:p>
    <w:p w:rsidR="00FE3615" w:rsidRDefault="00FE3615" w:rsidP="00F23F33">
      <w:pPr>
        <w:spacing w:after="0"/>
        <w:ind w:left="288" w:hanging="288"/>
      </w:pPr>
    </w:p>
    <w:p w:rsidR="00FE3615" w:rsidRDefault="00FE3615" w:rsidP="00F23F33">
      <w:pPr>
        <w:spacing w:after="0"/>
        <w:ind w:left="288" w:hanging="288"/>
      </w:pPr>
    </w:p>
    <w:sectPr w:rsidR="00FE3615" w:rsidSect="005A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E6"/>
    <w:rsid w:val="00000221"/>
    <w:rsid w:val="0002178E"/>
    <w:rsid w:val="00023FD6"/>
    <w:rsid w:val="000425BE"/>
    <w:rsid w:val="00067082"/>
    <w:rsid w:val="0007149E"/>
    <w:rsid w:val="000A6412"/>
    <w:rsid w:val="000E0768"/>
    <w:rsid w:val="000F05F9"/>
    <w:rsid w:val="000F65B8"/>
    <w:rsid w:val="00114D09"/>
    <w:rsid w:val="00117336"/>
    <w:rsid w:val="00183089"/>
    <w:rsid w:val="00196058"/>
    <w:rsid w:val="001B02C8"/>
    <w:rsid w:val="001B1DDF"/>
    <w:rsid w:val="001B4ABF"/>
    <w:rsid w:val="001C2A7D"/>
    <w:rsid w:val="00260A5F"/>
    <w:rsid w:val="0026279A"/>
    <w:rsid w:val="00266C5F"/>
    <w:rsid w:val="0027504B"/>
    <w:rsid w:val="00297BAE"/>
    <w:rsid w:val="002A4777"/>
    <w:rsid w:val="002C4869"/>
    <w:rsid w:val="002D526B"/>
    <w:rsid w:val="002E4F9C"/>
    <w:rsid w:val="003065AF"/>
    <w:rsid w:val="0031556A"/>
    <w:rsid w:val="00332C06"/>
    <w:rsid w:val="00355B82"/>
    <w:rsid w:val="003705B5"/>
    <w:rsid w:val="003817F4"/>
    <w:rsid w:val="00390178"/>
    <w:rsid w:val="003D4D85"/>
    <w:rsid w:val="003D7295"/>
    <w:rsid w:val="003F7264"/>
    <w:rsid w:val="00400CCF"/>
    <w:rsid w:val="00422F67"/>
    <w:rsid w:val="0045097F"/>
    <w:rsid w:val="00466CE9"/>
    <w:rsid w:val="004C4EF2"/>
    <w:rsid w:val="004E0CD5"/>
    <w:rsid w:val="004F139F"/>
    <w:rsid w:val="0054261C"/>
    <w:rsid w:val="005426BF"/>
    <w:rsid w:val="005535F6"/>
    <w:rsid w:val="005A6DA6"/>
    <w:rsid w:val="005A78D8"/>
    <w:rsid w:val="005C016F"/>
    <w:rsid w:val="005D0F12"/>
    <w:rsid w:val="005D76E0"/>
    <w:rsid w:val="005E73E2"/>
    <w:rsid w:val="005F145E"/>
    <w:rsid w:val="005F1987"/>
    <w:rsid w:val="005F7FC1"/>
    <w:rsid w:val="00630959"/>
    <w:rsid w:val="00641FAE"/>
    <w:rsid w:val="00644EAF"/>
    <w:rsid w:val="00656EDA"/>
    <w:rsid w:val="006B3164"/>
    <w:rsid w:val="006C64CB"/>
    <w:rsid w:val="006C75EB"/>
    <w:rsid w:val="006E2242"/>
    <w:rsid w:val="006F4B51"/>
    <w:rsid w:val="00743638"/>
    <w:rsid w:val="00743C63"/>
    <w:rsid w:val="00772148"/>
    <w:rsid w:val="007727A8"/>
    <w:rsid w:val="007810E9"/>
    <w:rsid w:val="00781B62"/>
    <w:rsid w:val="00782439"/>
    <w:rsid w:val="00796B63"/>
    <w:rsid w:val="007A6B76"/>
    <w:rsid w:val="007C59B4"/>
    <w:rsid w:val="007D74D1"/>
    <w:rsid w:val="00803E5B"/>
    <w:rsid w:val="00823065"/>
    <w:rsid w:val="0083597C"/>
    <w:rsid w:val="00875968"/>
    <w:rsid w:val="0089619B"/>
    <w:rsid w:val="008F47CD"/>
    <w:rsid w:val="0093324E"/>
    <w:rsid w:val="0093698A"/>
    <w:rsid w:val="009912F7"/>
    <w:rsid w:val="009B0522"/>
    <w:rsid w:val="009B11B2"/>
    <w:rsid w:val="009B7C37"/>
    <w:rsid w:val="00A101A2"/>
    <w:rsid w:val="00A60092"/>
    <w:rsid w:val="00A9378C"/>
    <w:rsid w:val="00A95AA3"/>
    <w:rsid w:val="00AA23EF"/>
    <w:rsid w:val="00AC09B5"/>
    <w:rsid w:val="00AD0B4D"/>
    <w:rsid w:val="00AE3783"/>
    <w:rsid w:val="00AE61F1"/>
    <w:rsid w:val="00B057F0"/>
    <w:rsid w:val="00B3094C"/>
    <w:rsid w:val="00B64206"/>
    <w:rsid w:val="00B800AD"/>
    <w:rsid w:val="00B95C48"/>
    <w:rsid w:val="00B97117"/>
    <w:rsid w:val="00BA22C4"/>
    <w:rsid w:val="00BC25B4"/>
    <w:rsid w:val="00BC4679"/>
    <w:rsid w:val="00C07203"/>
    <w:rsid w:val="00C11BC5"/>
    <w:rsid w:val="00C13A03"/>
    <w:rsid w:val="00C562C8"/>
    <w:rsid w:val="00C6369A"/>
    <w:rsid w:val="00C86934"/>
    <w:rsid w:val="00C937A6"/>
    <w:rsid w:val="00CB429C"/>
    <w:rsid w:val="00CC54C2"/>
    <w:rsid w:val="00CD59D4"/>
    <w:rsid w:val="00D04FCB"/>
    <w:rsid w:val="00D133E9"/>
    <w:rsid w:val="00D2189A"/>
    <w:rsid w:val="00D36AA3"/>
    <w:rsid w:val="00D611FE"/>
    <w:rsid w:val="00D72E9D"/>
    <w:rsid w:val="00DC10D5"/>
    <w:rsid w:val="00DD026E"/>
    <w:rsid w:val="00DD07C8"/>
    <w:rsid w:val="00DD60C0"/>
    <w:rsid w:val="00DF0C2F"/>
    <w:rsid w:val="00E04C72"/>
    <w:rsid w:val="00E50A3B"/>
    <w:rsid w:val="00EA2685"/>
    <w:rsid w:val="00EA69E0"/>
    <w:rsid w:val="00EC0D57"/>
    <w:rsid w:val="00F034A9"/>
    <w:rsid w:val="00F03A75"/>
    <w:rsid w:val="00F17300"/>
    <w:rsid w:val="00F23F33"/>
    <w:rsid w:val="00F95637"/>
    <w:rsid w:val="00FD251D"/>
    <w:rsid w:val="00FD38C2"/>
    <w:rsid w:val="00FE3615"/>
    <w:rsid w:val="00FF43E6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7A7887-912E-401E-AD3A-ACA860DA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0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4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627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627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Otterbein University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Otterbein User</dc:creator>
  <cp:lastModifiedBy>McMullen, Matthew</cp:lastModifiedBy>
  <cp:revision>2</cp:revision>
  <cp:lastPrinted>2020-01-22T16:22:00Z</cp:lastPrinted>
  <dcterms:created xsi:type="dcterms:W3CDTF">2020-01-22T16:22:00Z</dcterms:created>
  <dcterms:modified xsi:type="dcterms:W3CDTF">2020-01-22T16:22:00Z</dcterms:modified>
</cp:coreProperties>
</file>